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C3A" w14:textId="77777777" w:rsidR="003D16D2" w:rsidRDefault="00A0396C">
      <w:pPr>
        <w:rPr>
          <w:b/>
          <w:sz w:val="28"/>
        </w:rPr>
      </w:pPr>
      <w:r w:rsidRPr="00A0396C">
        <w:rPr>
          <w:b/>
          <w:sz w:val="28"/>
        </w:rPr>
        <w:t>MERILA ZA PRIDOBITEV POSOJILA IZ SREDSTEV LINIJE</w:t>
      </w:r>
      <w:r w:rsidR="00EE125A">
        <w:rPr>
          <w:b/>
          <w:sz w:val="28"/>
        </w:rPr>
        <w:t xml:space="preserve"> RRC</w:t>
      </w:r>
      <w:r w:rsidRPr="00A0396C">
        <w:rPr>
          <w:b/>
          <w:sz w:val="28"/>
        </w:rPr>
        <w:t xml:space="preserve"> GS </w:t>
      </w:r>
      <w:r w:rsidR="006D7E94">
        <w:rPr>
          <w:b/>
          <w:sz w:val="28"/>
        </w:rPr>
        <w:t>–</w:t>
      </w:r>
      <w:r w:rsidRPr="00A0396C">
        <w:rPr>
          <w:b/>
          <w:sz w:val="28"/>
        </w:rPr>
        <w:t xml:space="preserve"> INVESTICIJE</w:t>
      </w:r>
    </w:p>
    <w:p w14:paraId="40586C7D" w14:textId="2E4B062C" w:rsidR="00EC324A" w:rsidRDefault="00923149">
      <w:pPr>
        <w:rPr>
          <w:b/>
          <w:sz w:val="28"/>
        </w:rPr>
      </w:pPr>
      <w:r>
        <w:rPr>
          <w:b/>
          <w:sz w:val="28"/>
        </w:rPr>
        <w:t>podjetje</w:t>
      </w:r>
      <w:r w:rsidR="005054C7">
        <w:rPr>
          <w:b/>
          <w:sz w:val="28"/>
        </w:rPr>
        <w:t xml:space="preserve">; </w:t>
      </w:r>
      <w:r w:rsidR="00EC324A">
        <w:rPr>
          <w:b/>
          <w:sz w:val="28"/>
        </w:rPr>
        <w:t xml:space="preserve"> matična: 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60"/>
        <w:gridCol w:w="880"/>
      </w:tblGrid>
      <w:tr w:rsidR="006D7E94" w:rsidRPr="006D7E94" w14:paraId="5BAFFED0" w14:textId="77777777" w:rsidTr="006D7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6FAD860" w14:textId="77777777" w:rsidR="006D7E94" w:rsidRPr="006D7E94" w:rsidRDefault="006D7E94" w:rsidP="006D7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zap. št.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04BA369" w14:textId="77777777" w:rsidR="006D7E94" w:rsidRPr="006D7E94" w:rsidRDefault="006D7E94" w:rsidP="006D7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merilo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0C8A006" w14:textId="77777777" w:rsidR="006D7E94" w:rsidRPr="006D7E94" w:rsidRDefault="006D7E94" w:rsidP="006D7E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točke</w:t>
            </w:r>
          </w:p>
        </w:tc>
      </w:tr>
      <w:tr w:rsidR="006D7E94" w:rsidRPr="006D7E94" w14:paraId="56A22171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6AB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1. 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0A0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predmet investicije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813B20A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12</w:t>
            </w:r>
          </w:p>
        </w:tc>
      </w:tr>
      <w:tr w:rsidR="006D7E94" w:rsidRPr="006D7E94" w14:paraId="68EF5714" w14:textId="77777777" w:rsidTr="006D7E94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D6E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1025" w14:textId="5E88A05A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nakup rabljene opreme, ki predstavlja nadomestno investicijo, nakup rabljenih vozil in gradbenih strojev, adaptacija </w:t>
            </w:r>
            <w:r w:rsidR="003C154D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obstoječih 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poslovnih prostorov</w:t>
            </w:r>
            <w:r w:rsidR="003C154D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upravičenca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A062612" w14:textId="77777777" w:rsidR="006D7E94" w:rsidRPr="00923149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23149">
              <w:rPr>
                <w:rFonts w:ascii="Calibri" w:eastAsia="Times New Roman" w:hAnsi="Calibri" w:cs="Times New Roman"/>
                <w:lang w:eastAsia="sl-SI"/>
              </w:rPr>
              <w:t>6</w:t>
            </w:r>
          </w:p>
        </w:tc>
      </w:tr>
      <w:tr w:rsidR="006D7E94" w:rsidRPr="006D7E94" w14:paraId="0A151AA8" w14:textId="77777777" w:rsidTr="006D7E94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929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ECD8" w14:textId="0AC66B13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nakup rabljene tehnološke opreme, ki predstavlja razširitev dejavnosti, izgradnja</w:t>
            </w:r>
            <w:r w:rsidR="00514425">
              <w:rPr>
                <w:rFonts w:ascii="Calibri" w:eastAsia="Times New Roman" w:hAnsi="Calibri" w:cs="Times New Roman"/>
                <w:color w:val="000000"/>
                <w:lang w:eastAsia="sl-SI"/>
              </w:rPr>
              <w:t>, obnova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ali nakup</w:t>
            </w:r>
            <w:r w:rsidR="00514425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novih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poslovn</w:t>
            </w:r>
            <w:r w:rsidR="00514425">
              <w:rPr>
                <w:rFonts w:ascii="Calibri" w:eastAsia="Times New Roman" w:hAnsi="Calibri" w:cs="Times New Roman"/>
                <w:color w:val="000000"/>
                <w:lang w:eastAsia="sl-SI"/>
              </w:rPr>
              <w:t>ih prostorov upravičenca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, nakup </w:t>
            </w:r>
            <w:r w:rsidR="00923149">
              <w:rPr>
                <w:rFonts w:ascii="Calibri" w:eastAsia="Times New Roman" w:hAnsi="Calibri" w:cs="Times New Roman"/>
                <w:color w:val="000000"/>
                <w:lang w:eastAsia="sl-SI"/>
              </w:rPr>
              <w:t>novega vozila ali novih strojev in opreme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A4AFE92" w14:textId="77777777" w:rsidR="006D7E94" w:rsidRPr="00FD6BB9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D6BB9">
              <w:rPr>
                <w:rFonts w:ascii="Calibri" w:eastAsia="Times New Roman" w:hAnsi="Calibri" w:cs="Times New Roman"/>
                <w:lang w:eastAsia="sl-SI"/>
              </w:rPr>
              <w:t>10</w:t>
            </w:r>
          </w:p>
        </w:tc>
      </w:tr>
      <w:tr w:rsidR="006D7E94" w:rsidRPr="006D7E94" w14:paraId="5B95F453" w14:textId="77777777" w:rsidTr="00CA47EC">
        <w:trPr>
          <w:trHeight w:val="751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6AC5CE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14:paraId="7D75A4EB" w14:textId="69DEB69B" w:rsidR="006D7E94" w:rsidRPr="006D7E94" w:rsidRDefault="006D7E94" w:rsidP="00D339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nakup nove tehnološke opreme, ki je povezana z uvajanjem novih programov/tehnologij</w:t>
            </w:r>
            <w:r w:rsidR="00D339D8">
              <w:rPr>
                <w:rFonts w:ascii="Calibri" w:eastAsia="Times New Roman" w:hAnsi="Calibri" w:cs="Times New Roman"/>
                <w:color w:val="000000"/>
                <w:lang w:eastAsia="sl-SI"/>
              </w:rPr>
              <w:t>,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nematerialne investicije (patenti, licence ipd.)</w:t>
            </w:r>
            <w:r w:rsidR="00923149">
              <w:rPr>
                <w:rFonts w:ascii="Calibri" w:eastAsia="Times New Roman" w:hAnsi="Calibri" w:cs="Times New Roman"/>
                <w:color w:val="000000"/>
                <w:lang w:eastAsia="sl-SI"/>
              </w:rPr>
              <w:t>, digitalizacija poslovanja, ki prispeva k večji produktivnosti/prihrankom resursov ali opreme, ki pomeni prihranek pri porabi električne energije ali zmanjšanje izpustov CO2 v okolje ali zmanjšanje ogljičnega odtisa.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544CDC0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</w:tr>
      <w:tr w:rsidR="006D7E94" w:rsidRPr="006D7E94" w14:paraId="480BF462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E920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2. 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235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Namen investicije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F7F0C68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</w:t>
            </w:r>
          </w:p>
        </w:tc>
      </w:tr>
      <w:tr w:rsidR="006D7E94" w:rsidRPr="006D7E94" w14:paraId="75587D84" w14:textId="77777777" w:rsidTr="00506C0C">
        <w:trPr>
          <w:trHeight w:val="306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1E29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2.1.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B41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z realizacijo investicije se bo zagotovilo nemoteno poslovanje podjetja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DFA45E7" w14:textId="7634B315" w:rsidR="006D7E94" w:rsidRPr="00D536C0" w:rsidRDefault="005B466E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6</w:t>
            </w:r>
          </w:p>
        </w:tc>
      </w:tr>
      <w:tr w:rsidR="006D7E94" w:rsidRPr="006D7E94" w14:paraId="53A3D1BB" w14:textId="77777777" w:rsidTr="006D7E9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1F8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2.2.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1B99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z realizacijo investicije se bo zagotovila modernizacija proizvodnih procesov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CEE78FA" w14:textId="18D94718" w:rsidR="006D7E94" w:rsidRPr="00EC7BF3" w:rsidRDefault="005B466E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8</w:t>
            </w:r>
          </w:p>
        </w:tc>
      </w:tr>
      <w:tr w:rsidR="006D7E94" w:rsidRPr="006D7E94" w14:paraId="311FD0C2" w14:textId="77777777" w:rsidTr="00CA47EC">
        <w:trPr>
          <w:trHeight w:val="426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B1D4A4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2.3.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14:paraId="17376C0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realizacija projekta bo omogočila uvedbo novih proizvodov/storitev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437F0DB" w14:textId="77777777" w:rsidR="006D7E94" w:rsidRPr="00FD6BB9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FD6BB9">
              <w:rPr>
                <w:rFonts w:ascii="Calibri" w:eastAsia="Times New Roman" w:hAnsi="Calibri" w:cs="Times New Roman"/>
                <w:lang w:eastAsia="sl-SI"/>
              </w:rPr>
              <w:t>10</w:t>
            </w:r>
          </w:p>
        </w:tc>
      </w:tr>
      <w:tr w:rsidR="006D7E94" w:rsidRPr="006D7E94" w14:paraId="0F2500BA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7C18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3.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617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Tržna naravnanost podjetja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7F1B7CC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</w:t>
            </w:r>
          </w:p>
        </w:tc>
      </w:tr>
      <w:tr w:rsidR="006D7E94" w:rsidRPr="006D7E94" w14:paraId="61AE5738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9D8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3.1.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72ED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ni izdelane tržne strategije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116EC5FE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F5EA9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D7E94" w:rsidRPr="006D7E94" w14:paraId="56824271" w14:textId="77777777" w:rsidTr="006D7E9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F72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3.2.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7E03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izdelana tržna strategija, kjer so navedeni obstoječi naročniki, poznavanje </w:t>
            </w:r>
            <w:r w:rsidR="005D6F63"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potencialnih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trgov (brez pogodb, predpogodb)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7E13A31" w14:textId="77777777" w:rsidR="006D7E94" w:rsidRPr="009C313C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C313C">
              <w:rPr>
                <w:rFonts w:ascii="Calibri" w:eastAsia="Times New Roman" w:hAnsi="Calibri" w:cs="Times New Roman"/>
                <w:color w:val="000000" w:themeColor="text1"/>
                <w:lang w:eastAsia="sl-SI"/>
              </w:rPr>
              <w:t>6</w:t>
            </w:r>
          </w:p>
        </w:tc>
      </w:tr>
      <w:tr w:rsidR="006D7E94" w:rsidRPr="006D7E94" w14:paraId="66570DAF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5E3BBE51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3.3.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14:paraId="35011E64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pogodbe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06F7AA90" w14:textId="77777777" w:rsidR="006D7E94" w:rsidRPr="0099500E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9500E">
              <w:rPr>
                <w:rFonts w:ascii="Calibri" w:eastAsia="Times New Roman" w:hAnsi="Calibri" w:cs="Times New Roman"/>
                <w:lang w:eastAsia="sl-SI"/>
              </w:rPr>
              <w:t>10</w:t>
            </w:r>
          </w:p>
        </w:tc>
      </w:tr>
      <w:tr w:rsidR="006D7E94" w:rsidRPr="006D7E94" w14:paraId="193F51CD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D555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4. 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E0CB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zaposleni podjetja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A848718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8D74C2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</w:p>
        </w:tc>
      </w:tr>
      <w:tr w:rsidR="006D7E94" w:rsidRPr="006D7E94" w14:paraId="0B2309F4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F42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4.1.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02500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zmanjšanje števila zaposlenih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194870FB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D7E94" w:rsidRPr="006D7E94" w14:paraId="44B4296D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50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4.2.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2102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ohranitev števila zaposlenih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6A2200A" w14:textId="2044C079" w:rsidR="006D7E94" w:rsidRPr="006D7E94" w:rsidRDefault="00287AE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5</w:t>
            </w:r>
          </w:p>
        </w:tc>
      </w:tr>
      <w:tr w:rsidR="006D7E94" w:rsidRPr="006D7E94" w14:paraId="79A965D7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A615EF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4.3.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bottom"/>
            <w:hideMark/>
          </w:tcPr>
          <w:p w14:paraId="54A45BC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povečanje števila zaposlenih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40618EA0" w14:textId="77777777" w:rsidR="006D7E94" w:rsidRPr="00486832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86832">
              <w:rPr>
                <w:rFonts w:ascii="Calibri" w:eastAsia="Times New Roman" w:hAnsi="Calibri" w:cs="Times New Roman"/>
                <w:lang w:eastAsia="sl-SI"/>
              </w:rPr>
              <w:t>6</w:t>
            </w:r>
          </w:p>
        </w:tc>
      </w:tr>
      <w:tr w:rsidR="006D7E94" w:rsidRPr="006D7E94" w14:paraId="016136D2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E183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5. 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C5AE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Lastna udeležba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677EA38" w14:textId="7A209FBF" w:rsidR="006D7E94" w:rsidRPr="006D7E94" w:rsidRDefault="00E8686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</w:p>
        </w:tc>
      </w:tr>
      <w:tr w:rsidR="006D7E94" w:rsidRPr="006D7E94" w14:paraId="2C1CB118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CCE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5.1.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F072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do 10%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5B216AC" w14:textId="77777777" w:rsidR="006D7E94" w:rsidRPr="005E3007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5E3007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D7E94" w:rsidRPr="006D7E94" w14:paraId="1E018B4B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B764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5.2.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50B8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10,1 % do 20,0 %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3DF7112" w14:textId="77777777" w:rsidR="006D7E94" w:rsidRPr="009306B5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306B5">
              <w:rPr>
                <w:rFonts w:ascii="Calibri" w:eastAsia="Times New Roman" w:hAnsi="Calibri" w:cs="Times New Roman"/>
                <w:lang w:eastAsia="sl-SI"/>
              </w:rPr>
              <w:t>3</w:t>
            </w:r>
          </w:p>
        </w:tc>
      </w:tr>
      <w:tr w:rsidR="006D7E94" w:rsidRPr="006D7E94" w14:paraId="5ADA6484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C498839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5.3.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6BFBD39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nad 20 %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6F11C60" w14:textId="42041F5B" w:rsidR="006D7E94" w:rsidRPr="006D7E94" w:rsidRDefault="00E8686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D7E94" w:rsidRPr="006D7E94" w14:paraId="53F6506F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D6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6.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B5AD" w14:textId="59106E13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Dodana vrednost na zaposlenega</w:t>
            </w:r>
            <w:r w:rsidR="0065598F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 202</w:t>
            </w:r>
            <w:r w:rsidR="00336866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</w:t>
            </w:r>
            <w:r w:rsidR="0065598F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=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863B3D1" w14:textId="0998BAA3" w:rsidR="006D7E94" w:rsidRPr="006D7E94" w:rsidRDefault="00EF621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8</w:t>
            </w:r>
          </w:p>
        </w:tc>
      </w:tr>
      <w:tr w:rsidR="006D7E94" w:rsidRPr="006D7E94" w14:paraId="160DC2D7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A7A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6.1.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E97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manjša od 15.000 EUR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33D69B9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</w:tr>
      <w:tr w:rsidR="006D7E94" w:rsidRPr="006D7E94" w14:paraId="0BD9D9D6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637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6.2.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5A6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od 15.000 EUR do 25.000 EUR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752BAED" w14:textId="55351E1B" w:rsidR="006D7E94" w:rsidRPr="001F7345" w:rsidRDefault="00D96F8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</w:tr>
      <w:tr w:rsidR="006D7E94" w:rsidRPr="006D7E94" w14:paraId="4F7293C8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A203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6.3.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1A91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od 25.001 EUR do 40.000 EUR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AC1FF7A" w14:textId="466C2648" w:rsidR="006D7E94" w:rsidRPr="006D7E94" w:rsidRDefault="00EF621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D7E94" w:rsidRPr="006D7E94" w14:paraId="2BF61BD2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99C3CC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6.4.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9D5091D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nad 40.000 EUR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CCBA7ED" w14:textId="72AB0D07" w:rsidR="006D7E94" w:rsidRPr="00EF621F" w:rsidRDefault="00EF621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F621F">
              <w:rPr>
                <w:rFonts w:ascii="Calibri" w:eastAsia="Times New Roman" w:hAnsi="Calibri" w:cs="Times New Roman"/>
                <w:lang w:eastAsia="sl-SI"/>
              </w:rPr>
              <w:t>8</w:t>
            </w:r>
          </w:p>
        </w:tc>
      </w:tr>
      <w:tr w:rsidR="006D7E94" w:rsidRPr="006D7E94" w14:paraId="216A7BD4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1059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7.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DDA1" w14:textId="1CA294E1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Neto dolg / EBITDA</w:t>
            </w:r>
            <w:r w:rsidR="0065598F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  </w:t>
            </w:r>
            <w:r w:rsidR="006133A9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2025=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42C4547" w14:textId="791C5153" w:rsidR="006D7E94" w:rsidRPr="006D7E94" w:rsidRDefault="0072698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8</w:t>
            </w:r>
          </w:p>
        </w:tc>
      </w:tr>
      <w:tr w:rsidR="006D7E94" w:rsidRPr="006D7E94" w14:paraId="1D42C557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EFD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7.1.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5184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nad 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863F1DF" w14:textId="77777777" w:rsidR="006D7E94" w:rsidRPr="00296280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96280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D7E94" w:rsidRPr="006D7E94" w14:paraId="2BA3D90E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5F77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7.2.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2F4D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od 4 do 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45352FF" w14:textId="6FD7CEFB" w:rsidR="006D7E94" w:rsidRPr="00517EA0" w:rsidRDefault="00A84851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4</w:t>
            </w:r>
          </w:p>
        </w:tc>
      </w:tr>
      <w:tr w:rsidR="006D7E94" w:rsidRPr="006D7E94" w14:paraId="2C50C64A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AE73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7.3.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4CBE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od 2 do 3,9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3EF3DC21" w14:textId="4BF40E9C" w:rsidR="006D7E94" w:rsidRPr="006D7E94" w:rsidRDefault="0072698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D7E94" w:rsidRPr="006D7E94" w14:paraId="0BF30CFF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1D3D8BB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>7.4.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272E3B3A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pod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3A2E9E0" w14:textId="1A2B2B27" w:rsidR="006D7E94" w:rsidRPr="001F7345" w:rsidRDefault="0072698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8</w:t>
            </w:r>
          </w:p>
        </w:tc>
      </w:tr>
      <w:tr w:rsidR="006D7E94" w:rsidRPr="006D7E94" w14:paraId="5AA67FBB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538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8. 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19C2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Neposredna prodaja izven trga RS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A1B0BF4" w14:textId="0BA8C318" w:rsidR="006D7E94" w:rsidRPr="006D7E94" w:rsidRDefault="008D4C9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</w:p>
        </w:tc>
      </w:tr>
      <w:tr w:rsidR="006D7E94" w:rsidRPr="006D7E94" w14:paraId="3C1AC5B5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1EF2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8.1.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06F9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manj kot 5 %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5BF6F3A" w14:textId="77777777" w:rsidR="006D7E94" w:rsidRPr="00124B37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24B37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D7E94" w:rsidRPr="006D7E94" w14:paraId="2E3C7CBC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8F16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8.2.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3321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od 5 % do 30 %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9D367A9" w14:textId="359D933C" w:rsidR="006D7E94" w:rsidRPr="006D7E94" w:rsidRDefault="004239D5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</w:tr>
      <w:tr w:rsidR="006D7E94" w:rsidRPr="006D7E94" w14:paraId="05F7FB44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18A16EE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8.3.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099E921D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nad 30 %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3581A5C" w14:textId="2895E9C1" w:rsidR="006D7E94" w:rsidRPr="006D7E94" w:rsidRDefault="008D4C96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</w:tr>
      <w:tr w:rsidR="006D7E94" w:rsidRPr="006D7E94" w14:paraId="6647B25B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09E4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9.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2D6B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vpliv investicije na okolje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66A478C" w14:textId="77777777" w:rsidR="006D7E94" w:rsidRPr="006D7E94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</w:t>
            </w:r>
          </w:p>
        </w:tc>
      </w:tr>
      <w:tr w:rsidR="006D7E94" w:rsidRPr="006D7E94" w14:paraId="7C602FC9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277F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9.1.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1631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ne izboljšuje ekološkega stanja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41A3497" w14:textId="77777777" w:rsidR="006D7E94" w:rsidRPr="00124B37" w:rsidRDefault="006D7E94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124B37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E01B0" w:rsidRPr="006D7E94" w14:paraId="3AB0611D" w14:textId="77777777" w:rsidTr="00B2409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3757D" w14:textId="6EB90EC0" w:rsidR="006E01B0" w:rsidRPr="006D7E94" w:rsidRDefault="006E01B0" w:rsidP="006E0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F59A6">
              <w:t>9.2.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F0312" w14:textId="4C77BF67" w:rsidR="006E01B0" w:rsidRPr="006D7E94" w:rsidRDefault="006E01B0" w:rsidP="006E0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F59A6">
              <w:t>ima pozitiven vpliv na okolje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</w:tcPr>
          <w:p w14:paraId="62358807" w14:textId="28F6C2BD" w:rsidR="006E01B0" w:rsidRPr="00124B37" w:rsidRDefault="006E01B0" w:rsidP="006E01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 w:rsidRPr="001F59A6">
              <w:t>5</w:t>
            </w:r>
          </w:p>
        </w:tc>
      </w:tr>
      <w:tr w:rsidR="006D7E94" w:rsidRPr="006D7E94" w14:paraId="1B0C9708" w14:textId="77777777" w:rsidTr="006D7E9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16354C" w14:textId="26709DE5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9.</w:t>
            </w:r>
            <w:r w:rsidR="006E01B0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C076114" w14:textId="253BA4D2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ima </w:t>
            </w:r>
            <w:r w:rsidR="006E01B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znaten vpliv 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na</w:t>
            </w:r>
            <w:r w:rsidR="006E01B0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izboljšanje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okolj</w:t>
            </w:r>
            <w:r w:rsidR="006E01B0">
              <w:rPr>
                <w:rFonts w:ascii="Calibri" w:eastAsia="Times New Roman" w:hAnsi="Calibri" w:cs="Times New Roman"/>
                <w:color w:val="000000"/>
                <w:lang w:eastAsia="sl-SI"/>
              </w:rPr>
              <w:t>a (ogljični odtis, okoljski certifikat,..)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62240625" w14:textId="61D2DAB5" w:rsidR="006D7E94" w:rsidRPr="00124B37" w:rsidRDefault="00F40691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+2</w:t>
            </w:r>
          </w:p>
        </w:tc>
      </w:tr>
      <w:tr w:rsidR="006D7E94" w:rsidRPr="006D7E94" w14:paraId="5D4494ED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BC5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10.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06F1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status podjetja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19BC0626" w14:textId="77777777" w:rsidR="006D7E94" w:rsidRPr="006D7E94" w:rsidRDefault="00611C7B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</w:t>
            </w:r>
          </w:p>
        </w:tc>
      </w:tr>
      <w:tr w:rsidR="006D7E94" w:rsidRPr="006D7E94" w14:paraId="3B6506BF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3FFC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10.1.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71FF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nima statusa mladega podjetja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87B4078" w14:textId="314384AF" w:rsidR="006D7E94" w:rsidRPr="008D4C96" w:rsidRDefault="0065598F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8D4C96">
              <w:rPr>
                <w:rFonts w:ascii="Calibri" w:eastAsia="Times New Roman" w:hAnsi="Calibri" w:cs="Times New Roman"/>
                <w:lang w:eastAsia="sl-SI"/>
              </w:rPr>
              <w:t>0</w:t>
            </w:r>
          </w:p>
        </w:tc>
      </w:tr>
      <w:tr w:rsidR="006D7E94" w:rsidRPr="006D7E94" w14:paraId="03B59300" w14:textId="77777777" w:rsidTr="006D7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AE58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10.2.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4175" w14:textId="77777777" w:rsidR="006D7E94" w:rsidRPr="006D7E94" w:rsidRDefault="006D7E94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mlado podjetje do 5 let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FF4F706" w14:textId="77777777" w:rsidR="006D7E94" w:rsidRPr="006D7E94" w:rsidRDefault="00611C7B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</w:tr>
      <w:tr w:rsidR="002277D3" w:rsidRPr="006D7E94" w14:paraId="5029F6DC" w14:textId="77777777" w:rsidTr="003149EF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67D5171A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431CF" w14:textId="291F0B2F" w:rsidR="002277D3" w:rsidRPr="006D7E94" w:rsidRDefault="002277D3" w:rsidP="00760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Najvišje število doseženih točk = 7</w:t>
            </w:r>
            <w:r w:rsidR="00577ED7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7157CB95" w14:textId="77777777" w:rsidR="002277D3" w:rsidRPr="006D7E94" w:rsidRDefault="002277D3" w:rsidP="00760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2277D3" w:rsidRPr="006D7E94" w14:paraId="3A27A9D2" w14:textId="77777777" w:rsidTr="006D7E94">
        <w:trPr>
          <w:trHeight w:val="315"/>
        </w:trPr>
        <w:tc>
          <w:tcPr>
            <w:tcW w:w="9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4F026C4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3C0C2D08" w14:textId="26FCCDF6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S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kupaj 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doseženih 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točk</w:t>
            </w:r>
            <w:r w:rsidR="0065598F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=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3A286140" w14:textId="77777777" w:rsidR="002277D3" w:rsidRPr="006D7E94" w:rsidRDefault="002277D3" w:rsidP="00611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2277D3" w:rsidRPr="006D7E94" w14:paraId="0E54BC72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A167" w14:textId="77777777" w:rsidR="002277D3" w:rsidRPr="006D7E94" w:rsidRDefault="002277D3" w:rsidP="006D7E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A42B" w14:textId="77777777" w:rsidR="002277D3" w:rsidRPr="006D7E94" w:rsidRDefault="002277D3" w:rsidP="006D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BE7E" w14:textId="77777777" w:rsidR="002277D3" w:rsidRPr="006D7E94" w:rsidRDefault="002277D3" w:rsidP="006D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277D3" w:rsidRPr="006D7E94" w14:paraId="5E327E7C" w14:textId="77777777" w:rsidTr="006D7E9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3CE1EA1" w14:textId="77777777" w:rsidR="002277D3" w:rsidRPr="006D7E94" w:rsidRDefault="002277D3" w:rsidP="006D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579EFAF" w14:textId="77777777" w:rsidR="002277D3" w:rsidRPr="006D7E94" w:rsidRDefault="002277D3" w:rsidP="006D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0DAD" w14:textId="77777777" w:rsidR="002277D3" w:rsidRPr="006D7E94" w:rsidRDefault="002277D3" w:rsidP="006D7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277D3" w:rsidRPr="006D7E94" w14:paraId="3CE0E77B" w14:textId="77777777" w:rsidTr="006D7E94">
        <w:trPr>
          <w:trHeight w:val="300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522B56AE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Pravila:</w:t>
            </w:r>
          </w:p>
        </w:tc>
        <w:tc>
          <w:tcPr>
            <w:tcW w:w="64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3A91FCF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A3636CB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2277D3" w:rsidRPr="006D7E94" w14:paraId="00812814" w14:textId="77777777" w:rsidTr="006D7E94">
        <w:trPr>
          <w:trHeight w:val="300"/>
        </w:trPr>
        <w:tc>
          <w:tcPr>
            <w:tcW w:w="742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B1D3C71" w14:textId="36B2B3C3" w:rsidR="002277D3" w:rsidRPr="006D7E94" w:rsidRDefault="002277D3" w:rsidP="00BC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40 % točk, da je vloga sprejeta v obravnavo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= </w:t>
            </w:r>
            <w:r w:rsidR="00577ED7">
              <w:rPr>
                <w:rFonts w:ascii="Calibri" w:eastAsia="Times New Roman" w:hAnsi="Calibri" w:cs="Times New Roman"/>
                <w:color w:val="000000"/>
                <w:lang w:eastAsia="sl-SI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točk</w:t>
            </w:r>
          </w:p>
        </w:tc>
        <w:tc>
          <w:tcPr>
            <w:tcW w:w="88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4BA47DF6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2277D3" w:rsidRPr="006D7E94" w14:paraId="1BD83578" w14:textId="77777777" w:rsidTr="00C27A18">
        <w:trPr>
          <w:trHeight w:val="68"/>
        </w:trPr>
        <w:tc>
          <w:tcPr>
            <w:tcW w:w="742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5EB3558" w14:textId="75857CD7" w:rsidR="002277D3" w:rsidRPr="006D7E94" w:rsidRDefault="002277D3" w:rsidP="00BC4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>50 % točk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,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da je upravičen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ost</w:t>
            </w:r>
            <w:r w:rsidRPr="006D7E94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do garancije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= </w:t>
            </w:r>
            <w:r w:rsidR="00577ED7">
              <w:rPr>
                <w:rFonts w:ascii="Calibri" w:eastAsia="Times New Roman" w:hAnsi="Calibri" w:cs="Times New Roman"/>
                <w:color w:val="000000"/>
                <w:lang w:eastAsia="sl-SI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točk</w:t>
            </w:r>
          </w:p>
        </w:tc>
        <w:tc>
          <w:tcPr>
            <w:tcW w:w="880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B6A6602" w14:textId="77777777" w:rsidR="002277D3" w:rsidRPr="006D7E94" w:rsidRDefault="002277D3" w:rsidP="006D7E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</w:tbl>
    <w:p w14:paraId="5087EECC" w14:textId="77777777" w:rsidR="00A0396C" w:rsidRDefault="00A0396C"/>
    <w:p w14:paraId="09E0D66A" w14:textId="77777777" w:rsidR="00A0396C" w:rsidRDefault="00A0396C"/>
    <w:sectPr w:rsidR="00A0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C"/>
    <w:rsid w:val="00003B70"/>
    <w:rsid w:val="000314FC"/>
    <w:rsid w:val="00124B37"/>
    <w:rsid w:val="001552EF"/>
    <w:rsid w:val="001F7345"/>
    <w:rsid w:val="002277D3"/>
    <w:rsid w:val="00287AE6"/>
    <w:rsid w:val="00296280"/>
    <w:rsid w:val="002963A0"/>
    <w:rsid w:val="002F72EA"/>
    <w:rsid w:val="003331CA"/>
    <w:rsid w:val="00336866"/>
    <w:rsid w:val="0039056F"/>
    <w:rsid w:val="003C154D"/>
    <w:rsid w:val="003D16D2"/>
    <w:rsid w:val="004239D5"/>
    <w:rsid w:val="0043199A"/>
    <w:rsid w:val="00486832"/>
    <w:rsid w:val="004A0BE8"/>
    <w:rsid w:val="005030D7"/>
    <w:rsid w:val="005054C7"/>
    <w:rsid w:val="00506C0C"/>
    <w:rsid w:val="005076C6"/>
    <w:rsid w:val="00514425"/>
    <w:rsid w:val="00517EA0"/>
    <w:rsid w:val="00553D66"/>
    <w:rsid w:val="00577ED7"/>
    <w:rsid w:val="005B466E"/>
    <w:rsid w:val="005D6F63"/>
    <w:rsid w:val="005E3007"/>
    <w:rsid w:val="00611C7B"/>
    <w:rsid w:val="006133A9"/>
    <w:rsid w:val="0065598F"/>
    <w:rsid w:val="006D7E94"/>
    <w:rsid w:val="006E01B0"/>
    <w:rsid w:val="007264B4"/>
    <w:rsid w:val="00726986"/>
    <w:rsid w:val="00754DBA"/>
    <w:rsid w:val="007B36E8"/>
    <w:rsid w:val="007E5E6F"/>
    <w:rsid w:val="007E6892"/>
    <w:rsid w:val="00841A05"/>
    <w:rsid w:val="008D4C96"/>
    <w:rsid w:val="008D649A"/>
    <w:rsid w:val="008D74C2"/>
    <w:rsid w:val="008E5016"/>
    <w:rsid w:val="008F5EA9"/>
    <w:rsid w:val="00923149"/>
    <w:rsid w:val="009306B5"/>
    <w:rsid w:val="0099500E"/>
    <w:rsid w:val="009C313C"/>
    <w:rsid w:val="00A0396C"/>
    <w:rsid w:val="00A15B64"/>
    <w:rsid w:val="00A36D04"/>
    <w:rsid w:val="00A84851"/>
    <w:rsid w:val="00B012F5"/>
    <w:rsid w:val="00B532DE"/>
    <w:rsid w:val="00B65DAD"/>
    <w:rsid w:val="00B94F2C"/>
    <w:rsid w:val="00C27A18"/>
    <w:rsid w:val="00C5165A"/>
    <w:rsid w:val="00CA47EC"/>
    <w:rsid w:val="00D06E2F"/>
    <w:rsid w:val="00D16475"/>
    <w:rsid w:val="00D339D8"/>
    <w:rsid w:val="00D536C0"/>
    <w:rsid w:val="00D82238"/>
    <w:rsid w:val="00D96F84"/>
    <w:rsid w:val="00DB7B34"/>
    <w:rsid w:val="00E36276"/>
    <w:rsid w:val="00E5604C"/>
    <w:rsid w:val="00E8686F"/>
    <w:rsid w:val="00EC324A"/>
    <w:rsid w:val="00EC7BF3"/>
    <w:rsid w:val="00EE125A"/>
    <w:rsid w:val="00EF621F"/>
    <w:rsid w:val="00F40691"/>
    <w:rsid w:val="00F93397"/>
    <w:rsid w:val="00FA72DF"/>
    <w:rsid w:val="00FB4A84"/>
    <w:rsid w:val="00F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A882"/>
  <w15:docId w15:val="{594B0C6F-3B32-4C51-8DE8-5BC4244A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3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EB6115-A9E2-4F1B-8331-85C42B8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irenacergol</cp:lastModifiedBy>
  <cp:revision>27</cp:revision>
  <cp:lastPrinted>2019-09-12T13:09:00Z</cp:lastPrinted>
  <dcterms:created xsi:type="dcterms:W3CDTF">2026-03-05T09:02:00Z</dcterms:created>
  <dcterms:modified xsi:type="dcterms:W3CDTF">2026-03-05T09:40:00Z</dcterms:modified>
</cp:coreProperties>
</file>